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EB4257" w:rsidP="00EB4257">
      <w:pPr>
        <w:spacing w:after="0" w:line="240" w:lineRule="auto"/>
        <w:jc w:val="center"/>
        <w:rPr>
          <w:rFonts w:ascii="Arial" w:hAnsi="Arial" w:cs="Arial"/>
          <w:b/>
          <w:color w:val="0070C0"/>
          <w:sz w:val="28"/>
          <w:szCs w:val="28"/>
        </w:rPr>
      </w:pPr>
      <w:r w:rsidRPr="00EB4257">
        <w:rPr>
          <w:rFonts w:ascii="Arial" w:hAnsi="Arial" w:cs="Arial"/>
          <w:b/>
          <w:color w:val="0070C0"/>
          <w:sz w:val="28"/>
          <w:szCs w:val="28"/>
        </w:rPr>
        <w:t xml:space="preserve">Servicio de </w:t>
      </w:r>
      <w:r w:rsidR="00F35EAB">
        <w:rPr>
          <w:rFonts w:ascii="Arial" w:hAnsi="Arial" w:cs="Arial"/>
          <w:b/>
          <w:color w:val="0070C0"/>
          <w:sz w:val="28"/>
          <w:szCs w:val="28"/>
        </w:rPr>
        <w:t xml:space="preserve">Reumatología </w:t>
      </w:r>
    </w:p>
    <w:p w:rsidR="00EB4257" w:rsidRPr="00EB4257" w:rsidRDefault="00EB4257" w:rsidP="00EB4257">
      <w:pPr>
        <w:spacing w:after="0" w:line="240" w:lineRule="auto"/>
        <w:jc w:val="center"/>
        <w:rPr>
          <w:rFonts w:ascii="Arial" w:hAnsi="Arial" w:cs="Arial"/>
          <w:b/>
          <w:color w:val="0070C0"/>
          <w:sz w:val="28"/>
          <w:szCs w:val="28"/>
        </w:rPr>
      </w:pPr>
      <w:proofErr w:type="gramStart"/>
      <w:r w:rsidRPr="00EB4257">
        <w:rPr>
          <w:rFonts w:ascii="Arial" w:hAnsi="Arial" w:cs="Arial"/>
          <w:b/>
          <w:color w:val="0070C0"/>
          <w:sz w:val="28"/>
          <w:szCs w:val="28"/>
        </w:rPr>
        <w:t>de</w:t>
      </w:r>
      <w:proofErr w:type="gramEnd"/>
      <w:r w:rsidRPr="00EB4257">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99264F">
        <w:rPr>
          <w:rFonts w:ascii="Arial" w:hAnsi="Arial" w:cs="Arial"/>
          <w:color w:val="000000"/>
          <w:sz w:val="24"/>
          <w:szCs w:val="24"/>
        </w:rPr>
        <w:t xml:space="preserve">el </w:t>
      </w:r>
      <w:r w:rsidR="0059532E">
        <w:rPr>
          <w:rFonts w:ascii="Arial" w:hAnsi="Arial" w:cs="Arial"/>
          <w:color w:val="000000"/>
          <w:sz w:val="24"/>
          <w:szCs w:val="24"/>
        </w:rPr>
        <w:t>Servicio de</w:t>
      </w:r>
      <w:r w:rsidR="006130D9">
        <w:rPr>
          <w:rFonts w:ascii="Arial" w:hAnsi="Arial" w:cs="Arial"/>
          <w:color w:val="000000"/>
          <w:sz w:val="24"/>
          <w:szCs w:val="24"/>
        </w:rPr>
        <w:t xml:space="preserve"> </w:t>
      </w:r>
      <w:r w:rsidR="00F35EAB">
        <w:rPr>
          <w:rFonts w:ascii="Arial" w:hAnsi="Arial" w:cs="Arial"/>
          <w:color w:val="000000"/>
          <w:sz w:val="24"/>
          <w:szCs w:val="24"/>
        </w:rPr>
        <w:t xml:space="preserve">Reumatología </w:t>
      </w:r>
      <w:r w:rsidR="001972A7">
        <w:rPr>
          <w:rFonts w:ascii="Arial" w:hAnsi="Arial" w:cs="Arial"/>
          <w:color w:val="000000"/>
          <w:sz w:val="24"/>
          <w:szCs w:val="24"/>
        </w:rPr>
        <w:t xml:space="preserve">de la Unidad Hospitalaria Dr. Juan I Menchaca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F35EAB" w:rsidRDefault="00F35EAB" w:rsidP="00F35EAB">
      <w:pPr>
        <w:pStyle w:val="Prrafodelista"/>
        <w:numPr>
          <w:ilvl w:val="0"/>
          <w:numId w:val="18"/>
        </w:numPr>
        <w:autoSpaceDE w:val="0"/>
        <w:autoSpaceDN w:val="0"/>
        <w:adjustRightInd w:val="0"/>
        <w:spacing w:after="240" w:line="240" w:lineRule="auto"/>
        <w:ind w:left="567" w:right="49" w:hanging="283"/>
        <w:jc w:val="both"/>
        <w:rPr>
          <w:rFonts w:ascii="Arial" w:hAnsi="Arial" w:cs="Arial"/>
          <w:color w:val="000000" w:themeColor="text1"/>
          <w:sz w:val="24"/>
          <w:szCs w:val="24"/>
        </w:rPr>
      </w:pPr>
      <w:r w:rsidRPr="007A343D">
        <w:rPr>
          <w:rFonts w:ascii="Arial" w:hAnsi="Arial" w:cs="Arial"/>
          <w:color w:val="000000" w:themeColor="text1"/>
          <w:sz w:val="24"/>
          <w:szCs w:val="24"/>
        </w:rPr>
        <w:t>Se acceden a los datos personales de pacientes con la finalidad de dar la atención médica de excelencia y de</w:t>
      </w:r>
      <w:r w:rsidR="00F13EA2">
        <w:rPr>
          <w:rFonts w:ascii="Arial" w:hAnsi="Arial" w:cs="Arial"/>
          <w:color w:val="000000" w:themeColor="text1"/>
          <w:sz w:val="24"/>
          <w:szCs w:val="24"/>
        </w:rPr>
        <w:t xml:space="preserve"> los</w:t>
      </w:r>
      <w:bookmarkStart w:id="0" w:name="_GoBack"/>
      <w:bookmarkEnd w:id="0"/>
      <w:r w:rsidRPr="007A343D">
        <w:rPr>
          <w:rFonts w:ascii="Arial" w:hAnsi="Arial" w:cs="Arial"/>
          <w:color w:val="000000" w:themeColor="text1"/>
          <w:sz w:val="24"/>
          <w:szCs w:val="24"/>
        </w:rPr>
        <w:t xml:space="preserve"> residentes para la formación académica y de investigación </w:t>
      </w:r>
    </w:p>
    <w:p w:rsidR="006E235C" w:rsidRPr="00F35EAB" w:rsidRDefault="006E235C" w:rsidP="00F35EAB">
      <w:pPr>
        <w:autoSpaceDE w:val="0"/>
        <w:autoSpaceDN w:val="0"/>
        <w:adjustRightInd w:val="0"/>
        <w:spacing w:after="240" w:line="240" w:lineRule="auto"/>
        <w:ind w:right="49"/>
        <w:jc w:val="both"/>
        <w:rPr>
          <w:rFonts w:ascii="Arial" w:hAnsi="Arial" w:cs="Arial"/>
          <w:color w:val="000000" w:themeColor="text1"/>
          <w:sz w:val="24"/>
          <w:szCs w:val="24"/>
        </w:rPr>
      </w:pPr>
      <w:r w:rsidRPr="00F35EAB">
        <w:rPr>
          <w:rFonts w:ascii="Arial" w:hAnsi="Arial" w:cs="Arial"/>
          <w:b/>
          <w:bCs/>
          <w:color w:val="000000"/>
          <w:sz w:val="28"/>
          <w:szCs w:val="28"/>
        </w:rPr>
        <w:t>Transferencias de datos personales:</w:t>
      </w: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59532E">
        <w:rPr>
          <w:rFonts w:ascii="Arial" w:hAnsi="Arial" w:cs="Arial"/>
          <w:sz w:val="24"/>
          <w:szCs w:val="24"/>
        </w:rPr>
        <w:t>Servicio de</w:t>
      </w:r>
      <w:r w:rsidR="006130D9">
        <w:rPr>
          <w:rFonts w:ascii="Arial" w:hAnsi="Arial" w:cs="Arial"/>
          <w:sz w:val="24"/>
          <w:szCs w:val="24"/>
        </w:rPr>
        <w:t xml:space="preserve"> </w:t>
      </w:r>
      <w:r w:rsidR="00F35EAB">
        <w:rPr>
          <w:rFonts w:ascii="Arial" w:hAnsi="Arial" w:cs="Arial"/>
          <w:sz w:val="24"/>
          <w:szCs w:val="24"/>
        </w:rPr>
        <w:t xml:space="preserve">Reumatología </w:t>
      </w:r>
      <w:r w:rsidR="001972A7">
        <w:rPr>
          <w:rFonts w:ascii="Arial" w:hAnsi="Arial" w:cs="Arial"/>
          <w:sz w:val="24"/>
          <w:szCs w:val="24"/>
        </w:rPr>
        <w:t>de la Unidad Hospitalaria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52" w:rsidRDefault="00E26652" w:rsidP="0038030A">
      <w:pPr>
        <w:spacing w:after="0" w:line="240" w:lineRule="auto"/>
      </w:pPr>
      <w:r>
        <w:separator/>
      </w:r>
    </w:p>
  </w:endnote>
  <w:endnote w:type="continuationSeparator" w:id="0">
    <w:p w:rsidR="00E26652" w:rsidRDefault="00E26652"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52" w:rsidRDefault="00E26652" w:rsidP="0038030A">
      <w:pPr>
        <w:spacing w:after="0" w:line="240" w:lineRule="auto"/>
      </w:pPr>
      <w:r>
        <w:separator/>
      </w:r>
    </w:p>
  </w:footnote>
  <w:footnote w:type="continuationSeparator" w:id="0">
    <w:p w:rsidR="00E26652" w:rsidRDefault="00E26652"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1D3299"/>
    <w:multiLevelType w:val="hybridMultilevel"/>
    <w:tmpl w:val="C2328C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2"/>
  </w:num>
  <w:num w:numId="11">
    <w:abstractNumId w:val="2"/>
  </w:num>
  <w:num w:numId="12">
    <w:abstractNumId w:val="1"/>
  </w:num>
  <w:num w:numId="13">
    <w:abstractNumId w:val="17"/>
  </w:num>
  <w:num w:numId="14">
    <w:abstractNumId w:val="15"/>
  </w:num>
  <w:num w:numId="15">
    <w:abstractNumId w:val="10"/>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D501C"/>
    <w:rsid w:val="00AD53FC"/>
    <w:rsid w:val="00AF1D72"/>
    <w:rsid w:val="00B0349F"/>
    <w:rsid w:val="00BB74C0"/>
    <w:rsid w:val="00BC2A74"/>
    <w:rsid w:val="00C16650"/>
    <w:rsid w:val="00C31CAE"/>
    <w:rsid w:val="00CC6011"/>
    <w:rsid w:val="00CF309E"/>
    <w:rsid w:val="00D06278"/>
    <w:rsid w:val="00D40383"/>
    <w:rsid w:val="00D80690"/>
    <w:rsid w:val="00D923D6"/>
    <w:rsid w:val="00DA7479"/>
    <w:rsid w:val="00DD74CF"/>
    <w:rsid w:val="00DE4AAA"/>
    <w:rsid w:val="00DE4E1E"/>
    <w:rsid w:val="00DF42C0"/>
    <w:rsid w:val="00E20C1F"/>
    <w:rsid w:val="00E26652"/>
    <w:rsid w:val="00E612D9"/>
    <w:rsid w:val="00E87D50"/>
    <w:rsid w:val="00EB4257"/>
    <w:rsid w:val="00F13EA2"/>
    <w:rsid w:val="00F2436F"/>
    <w:rsid w:val="00F31AD7"/>
    <w:rsid w:val="00F35EAB"/>
    <w:rsid w:val="00FE58EE"/>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34</cp:revision>
  <cp:lastPrinted>2020-04-14T19:05:00Z</cp:lastPrinted>
  <dcterms:created xsi:type="dcterms:W3CDTF">2023-03-16T23:01:00Z</dcterms:created>
  <dcterms:modified xsi:type="dcterms:W3CDTF">2024-08-23T18:05:00Z</dcterms:modified>
</cp:coreProperties>
</file>